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ED" w:rsidRPr="00B3410B" w:rsidRDefault="004803ED" w:rsidP="004803ED">
      <w:pPr>
        <w:jc w:val="center"/>
        <w:rPr>
          <w:b/>
          <w:sz w:val="36"/>
          <w:szCs w:val="36"/>
        </w:rPr>
      </w:pPr>
      <w:r w:rsidRPr="00B3410B">
        <w:rPr>
          <w:b/>
          <w:sz w:val="36"/>
          <w:szCs w:val="36"/>
        </w:rPr>
        <w:t>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
        <w:gridCol w:w="2761"/>
        <w:gridCol w:w="74"/>
        <w:gridCol w:w="1701"/>
        <w:gridCol w:w="1985"/>
        <w:gridCol w:w="1343"/>
        <w:gridCol w:w="43"/>
        <w:gridCol w:w="3433"/>
        <w:gridCol w:w="567"/>
        <w:gridCol w:w="567"/>
        <w:gridCol w:w="474"/>
      </w:tblGrid>
      <w:tr w:rsidR="004803ED" w:rsidRPr="002C42A6" w:rsidTr="00E24BBA">
        <w:trPr>
          <w:trHeight w:val="273"/>
        </w:trPr>
        <w:tc>
          <w:tcPr>
            <w:tcW w:w="2376" w:type="dxa"/>
            <w:gridSpan w:val="2"/>
          </w:tcPr>
          <w:p w:rsidR="004803ED" w:rsidRPr="00B877ED" w:rsidRDefault="004803ED" w:rsidP="00E24BBA">
            <w:r w:rsidRPr="002C42A6">
              <w:rPr>
                <w:b/>
              </w:rPr>
              <w:t>Date:</w:t>
            </w:r>
            <w:r>
              <w:rPr>
                <w:b/>
              </w:rPr>
              <w:t xml:space="preserve"> </w:t>
            </w:r>
            <w:r w:rsidR="002869E7">
              <w:t xml:space="preserve">13th March 2017 onwards review 13th March </w:t>
            </w:r>
            <w:r w:rsidR="00CA5D31">
              <w:t>2017</w:t>
            </w:r>
          </w:p>
        </w:tc>
        <w:tc>
          <w:tcPr>
            <w:tcW w:w="7864" w:type="dxa"/>
            <w:gridSpan w:val="5"/>
          </w:tcPr>
          <w:p w:rsidR="004803ED" w:rsidRPr="002C42A6" w:rsidRDefault="004803ED" w:rsidP="00E24BBA">
            <w:pPr>
              <w:rPr>
                <w:b/>
              </w:rPr>
            </w:pPr>
            <w:r w:rsidRPr="002C42A6">
              <w:rPr>
                <w:b/>
              </w:rPr>
              <w:t>Event Description:</w:t>
            </w:r>
            <w:r w:rsidRPr="00A66447">
              <w:t xml:space="preserve"> Fire</w:t>
            </w:r>
            <w:r w:rsidR="002869E7">
              <w:t xml:space="preserve"> Craft</w:t>
            </w:r>
          </w:p>
        </w:tc>
        <w:tc>
          <w:tcPr>
            <w:tcW w:w="5084" w:type="dxa"/>
            <w:gridSpan w:val="5"/>
          </w:tcPr>
          <w:p w:rsidR="004803ED" w:rsidRPr="00B877ED" w:rsidRDefault="004803ED" w:rsidP="00CA5D31">
            <w:r w:rsidRPr="002C42A6">
              <w:rPr>
                <w:b/>
              </w:rPr>
              <w:t>Grid Ref:</w:t>
            </w:r>
            <w:r>
              <w:rPr>
                <w:b/>
              </w:rPr>
              <w:t xml:space="preserve"> </w:t>
            </w:r>
            <w:r w:rsidR="00CA5D31">
              <w:t>Wilderness Woods TV535 240</w:t>
            </w:r>
          </w:p>
        </w:tc>
      </w:tr>
      <w:tr w:rsidR="004803ED" w:rsidRPr="002C42A6" w:rsidTr="00E24BBA">
        <w:trPr>
          <w:trHeight w:val="419"/>
        </w:trPr>
        <w:tc>
          <w:tcPr>
            <w:tcW w:w="10240" w:type="dxa"/>
            <w:gridSpan w:val="7"/>
          </w:tcPr>
          <w:p w:rsidR="004803ED" w:rsidRPr="00B877ED" w:rsidRDefault="004803ED" w:rsidP="002869E7">
            <w:r w:rsidRPr="002C42A6">
              <w:rPr>
                <w:b/>
              </w:rPr>
              <w:t>Specific Location:</w:t>
            </w:r>
            <w:r>
              <w:rPr>
                <w:b/>
              </w:rPr>
              <w:t xml:space="preserve"> </w:t>
            </w:r>
            <w:r w:rsidR="00CA5D31">
              <w:t>fire pit area</w:t>
            </w:r>
            <w:r w:rsidR="002869E7">
              <w:t>s at Wilderness woods</w:t>
            </w:r>
          </w:p>
        </w:tc>
        <w:tc>
          <w:tcPr>
            <w:tcW w:w="5084" w:type="dxa"/>
            <w:gridSpan w:val="5"/>
          </w:tcPr>
          <w:p w:rsidR="004803ED" w:rsidRPr="00B877ED" w:rsidRDefault="004803ED" w:rsidP="00E24BBA">
            <w:r w:rsidRPr="002C42A6">
              <w:rPr>
                <w:b/>
              </w:rPr>
              <w:t>Assessed by:</w:t>
            </w:r>
            <w:r>
              <w:rPr>
                <w:b/>
              </w:rPr>
              <w:t xml:space="preserve"> </w:t>
            </w:r>
            <w:r w:rsidRPr="00B877ED">
              <w:t>Michaela Barkaway</w:t>
            </w:r>
          </w:p>
        </w:tc>
      </w:tr>
      <w:tr w:rsidR="004803ED" w:rsidRPr="006D6DC5" w:rsidTr="00E24BBA">
        <w:trPr>
          <w:trHeight w:val="284"/>
        </w:trPr>
        <w:tc>
          <w:tcPr>
            <w:tcW w:w="2093" w:type="dxa"/>
            <w:vMerge w:val="restart"/>
          </w:tcPr>
          <w:p w:rsidR="004803ED" w:rsidRPr="006D6DC5" w:rsidRDefault="004803ED" w:rsidP="00E24BBA">
            <w:pPr>
              <w:jc w:val="center"/>
              <w:rPr>
                <w:b/>
              </w:rPr>
            </w:pPr>
            <w:r w:rsidRPr="006D6DC5">
              <w:rPr>
                <w:b/>
              </w:rPr>
              <w:t>Activity/</w:t>
            </w:r>
          </w:p>
          <w:p w:rsidR="004803ED" w:rsidRPr="006D6DC5" w:rsidRDefault="004803ED" w:rsidP="00E24BBA">
            <w:pPr>
              <w:jc w:val="center"/>
              <w:rPr>
                <w:b/>
              </w:rPr>
            </w:pPr>
            <w:r w:rsidRPr="006D6DC5">
              <w:rPr>
                <w:b/>
              </w:rPr>
              <w:t>Operation</w:t>
            </w:r>
          </w:p>
        </w:tc>
        <w:tc>
          <w:tcPr>
            <w:tcW w:w="3118" w:type="dxa"/>
            <w:gridSpan w:val="3"/>
            <w:vMerge w:val="restart"/>
          </w:tcPr>
          <w:p w:rsidR="004803ED" w:rsidRPr="006D6DC5" w:rsidRDefault="004803ED" w:rsidP="00E24BBA">
            <w:pPr>
              <w:jc w:val="center"/>
              <w:rPr>
                <w:b/>
              </w:rPr>
            </w:pPr>
            <w:r w:rsidRPr="006D6DC5">
              <w:rPr>
                <w:b/>
              </w:rPr>
              <w:t>Specific Hazard(s)</w:t>
            </w:r>
          </w:p>
        </w:tc>
        <w:tc>
          <w:tcPr>
            <w:tcW w:w="3686" w:type="dxa"/>
            <w:gridSpan w:val="2"/>
            <w:vMerge w:val="restart"/>
          </w:tcPr>
          <w:p w:rsidR="004803ED" w:rsidRPr="006D6DC5" w:rsidRDefault="004803ED" w:rsidP="00E24BBA">
            <w:pPr>
              <w:rPr>
                <w:b/>
              </w:rPr>
            </w:pPr>
            <w:r w:rsidRPr="006D6DC5">
              <w:rPr>
                <w:b/>
              </w:rPr>
              <w:t>Whom affected Characteristic that would put person at risk</w:t>
            </w:r>
          </w:p>
        </w:tc>
        <w:tc>
          <w:tcPr>
            <w:tcW w:w="4819" w:type="dxa"/>
            <w:gridSpan w:val="3"/>
            <w:vMerge w:val="restart"/>
          </w:tcPr>
          <w:p w:rsidR="004803ED" w:rsidRPr="006D6DC5" w:rsidRDefault="004803ED" w:rsidP="00E24BBA">
            <w:pPr>
              <w:jc w:val="center"/>
              <w:rPr>
                <w:b/>
              </w:rPr>
            </w:pPr>
            <w:r w:rsidRPr="006D6DC5">
              <w:rPr>
                <w:b/>
              </w:rPr>
              <w:t>Control Measures(s)</w:t>
            </w:r>
          </w:p>
          <w:p w:rsidR="004803ED" w:rsidRPr="006D6DC5" w:rsidRDefault="004803ED" w:rsidP="00E24BBA">
            <w:pPr>
              <w:jc w:val="center"/>
              <w:rPr>
                <w:b/>
              </w:rPr>
            </w:pPr>
            <w:r w:rsidRPr="006D6DC5">
              <w:rPr>
                <w:b/>
              </w:rPr>
              <w:t>Comment</w:t>
            </w:r>
          </w:p>
        </w:tc>
        <w:tc>
          <w:tcPr>
            <w:tcW w:w="1608" w:type="dxa"/>
            <w:gridSpan w:val="3"/>
          </w:tcPr>
          <w:p w:rsidR="004803ED" w:rsidRPr="006D6DC5" w:rsidRDefault="004803ED" w:rsidP="00E24BBA">
            <w:pPr>
              <w:jc w:val="center"/>
              <w:rPr>
                <w:b/>
              </w:rPr>
            </w:pPr>
            <w:r w:rsidRPr="006D6DC5">
              <w:rPr>
                <w:b/>
              </w:rPr>
              <w:t>Risk Level</w:t>
            </w:r>
          </w:p>
        </w:tc>
      </w:tr>
      <w:tr w:rsidR="004803ED" w:rsidTr="00E24BBA">
        <w:trPr>
          <w:trHeight w:val="283"/>
        </w:trPr>
        <w:tc>
          <w:tcPr>
            <w:tcW w:w="2093" w:type="dxa"/>
            <w:vMerge/>
          </w:tcPr>
          <w:p w:rsidR="004803ED" w:rsidRDefault="004803ED" w:rsidP="00E24BBA"/>
        </w:tc>
        <w:tc>
          <w:tcPr>
            <w:tcW w:w="3118" w:type="dxa"/>
            <w:gridSpan w:val="3"/>
            <w:vMerge/>
          </w:tcPr>
          <w:p w:rsidR="004803ED" w:rsidRDefault="004803ED" w:rsidP="00E24BBA"/>
        </w:tc>
        <w:tc>
          <w:tcPr>
            <w:tcW w:w="3686" w:type="dxa"/>
            <w:gridSpan w:val="2"/>
            <w:vMerge/>
          </w:tcPr>
          <w:p w:rsidR="004803ED" w:rsidRDefault="004803ED" w:rsidP="00E24BBA"/>
        </w:tc>
        <w:tc>
          <w:tcPr>
            <w:tcW w:w="4819" w:type="dxa"/>
            <w:gridSpan w:val="3"/>
            <w:vMerge/>
          </w:tcPr>
          <w:p w:rsidR="004803ED" w:rsidRDefault="004803ED" w:rsidP="00E24BBA"/>
        </w:tc>
        <w:tc>
          <w:tcPr>
            <w:tcW w:w="567" w:type="dxa"/>
          </w:tcPr>
          <w:p w:rsidR="004803ED" w:rsidRDefault="004803ED" w:rsidP="00E24BBA">
            <w:pPr>
              <w:jc w:val="center"/>
            </w:pPr>
            <w:r>
              <w:t>L</w:t>
            </w:r>
          </w:p>
        </w:tc>
        <w:tc>
          <w:tcPr>
            <w:tcW w:w="567" w:type="dxa"/>
          </w:tcPr>
          <w:p w:rsidR="004803ED" w:rsidRDefault="004803ED" w:rsidP="00E24BBA">
            <w:pPr>
              <w:jc w:val="center"/>
            </w:pPr>
            <w:r>
              <w:t>S</w:t>
            </w:r>
          </w:p>
        </w:tc>
        <w:tc>
          <w:tcPr>
            <w:tcW w:w="474" w:type="dxa"/>
          </w:tcPr>
          <w:p w:rsidR="004803ED" w:rsidRDefault="004803ED" w:rsidP="00E24BBA">
            <w:pPr>
              <w:jc w:val="center"/>
            </w:pPr>
            <w:r>
              <w:t>R</w:t>
            </w:r>
          </w:p>
        </w:tc>
      </w:tr>
      <w:tr w:rsidR="004803ED" w:rsidRPr="002C42A6" w:rsidTr="00E24BBA">
        <w:trPr>
          <w:trHeight w:val="589"/>
        </w:trPr>
        <w:tc>
          <w:tcPr>
            <w:tcW w:w="2093" w:type="dxa"/>
          </w:tcPr>
          <w:p w:rsidR="004803ED" w:rsidRPr="002C42A6" w:rsidRDefault="004803ED" w:rsidP="00E24BBA">
            <w:r>
              <w:t>Igniting the fire</w:t>
            </w:r>
          </w:p>
        </w:tc>
        <w:tc>
          <w:tcPr>
            <w:tcW w:w="3118" w:type="dxa"/>
            <w:gridSpan w:val="3"/>
          </w:tcPr>
          <w:p w:rsidR="004803ED" w:rsidRPr="002C42A6" w:rsidRDefault="004803ED" w:rsidP="00E24BBA">
            <w:r>
              <w:t>Fire to be lit at arm's length using fire lighter kits (magnesium block and striker only)</w:t>
            </w:r>
          </w:p>
        </w:tc>
        <w:tc>
          <w:tcPr>
            <w:tcW w:w="3686" w:type="dxa"/>
            <w:gridSpan w:val="2"/>
          </w:tcPr>
          <w:p w:rsidR="004803ED" w:rsidRPr="002C42A6" w:rsidRDefault="004803ED" w:rsidP="00E24BBA">
            <w:r>
              <w:t>Group and Leader</w:t>
            </w:r>
          </w:p>
        </w:tc>
        <w:tc>
          <w:tcPr>
            <w:tcW w:w="4819" w:type="dxa"/>
            <w:gridSpan w:val="3"/>
          </w:tcPr>
          <w:p w:rsidR="004803ED" w:rsidRPr="002C42A6" w:rsidRDefault="004803ED" w:rsidP="00E24BBA">
            <w:r>
              <w:t>The group will be made f</w:t>
            </w:r>
            <w:r w:rsidR="002869E7">
              <w:t>ully aware of Lucy's Little Forest School fire policy</w:t>
            </w:r>
            <w:r>
              <w:t xml:space="preserve"> and there is no acceptable alternative. The leader needs to check that the person building the fire</w:t>
            </w:r>
            <w:r w:rsidR="002869E7">
              <w:t xml:space="preserve"> or using the strikers</w:t>
            </w:r>
            <w:r>
              <w:t xml:space="preserve"> is aware of the fire making policy</w:t>
            </w:r>
          </w:p>
        </w:tc>
        <w:tc>
          <w:tcPr>
            <w:tcW w:w="567" w:type="dxa"/>
          </w:tcPr>
          <w:p w:rsidR="004803ED" w:rsidRPr="002C42A6" w:rsidRDefault="004803ED" w:rsidP="00E24BBA">
            <w:r>
              <w:t>1</w:t>
            </w:r>
          </w:p>
        </w:tc>
        <w:tc>
          <w:tcPr>
            <w:tcW w:w="567" w:type="dxa"/>
          </w:tcPr>
          <w:p w:rsidR="004803ED" w:rsidRPr="002C42A6" w:rsidRDefault="004803ED" w:rsidP="00E24BBA">
            <w:r>
              <w:t>2</w:t>
            </w:r>
          </w:p>
        </w:tc>
        <w:tc>
          <w:tcPr>
            <w:tcW w:w="474" w:type="dxa"/>
          </w:tcPr>
          <w:p w:rsidR="004803ED" w:rsidRPr="002C42A6" w:rsidRDefault="004803ED" w:rsidP="00E24BBA">
            <w:r>
              <w:t>2</w:t>
            </w:r>
          </w:p>
        </w:tc>
      </w:tr>
      <w:tr w:rsidR="004803ED" w:rsidRPr="002C42A6" w:rsidTr="00E24BBA">
        <w:trPr>
          <w:trHeight w:val="589"/>
        </w:trPr>
        <w:tc>
          <w:tcPr>
            <w:tcW w:w="2093" w:type="dxa"/>
          </w:tcPr>
          <w:p w:rsidR="004803ED" w:rsidRPr="002C42A6" w:rsidRDefault="004803ED" w:rsidP="00E24BBA">
            <w:r>
              <w:t>Cooking - burns from kettles, pans, burning wood or hot water</w:t>
            </w:r>
          </w:p>
        </w:tc>
        <w:tc>
          <w:tcPr>
            <w:tcW w:w="3118" w:type="dxa"/>
            <w:gridSpan w:val="3"/>
          </w:tcPr>
          <w:p w:rsidR="004803ED" w:rsidRPr="002C42A6" w:rsidRDefault="004803ED" w:rsidP="00E24BBA">
            <w:r>
              <w:t>leaders will remove all items from the fire area. all children will be seated when passed any hot item</w:t>
            </w:r>
          </w:p>
        </w:tc>
        <w:tc>
          <w:tcPr>
            <w:tcW w:w="3686" w:type="dxa"/>
            <w:gridSpan w:val="2"/>
          </w:tcPr>
          <w:p w:rsidR="004803ED" w:rsidRPr="002C42A6" w:rsidRDefault="004803ED" w:rsidP="00E24BBA">
            <w:r>
              <w:t>Group and Leader</w:t>
            </w:r>
          </w:p>
        </w:tc>
        <w:tc>
          <w:tcPr>
            <w:tcW w:w="4819" w:type="dxa"/>
            <w:gridSpan w:val="3"/>
          </w:tcPr>
          <w:p w:rsidR="004803ED" w:rsidRPr="002C42A6" w:rsidRDefault="004803ED" w:rsidP="00CA5D31">
            <w:r>
              <w:t>The group will</w:t>
            </w:r>
            <w:r w:rsidR="002869E7">
              <w:t xml:space="preserve"> be made aware of</w:t>
            </w:r>
            <w:r>
              <w:t xml:space="preserve"> fire policy. All group to move around in fire zone in a safe and controlled manner. </w:t>
            </w:r>
          </w:p>
        </w:tc>
        <w:tc>
          <w:tcPr>
            <w:tcW w:w="567" w:type="dxa"/>
          </w:tcPr>
          <w:p w:rsidR="004803ED" w:rsidRPr="002C42A6" w:rsidRDefault="004803ED" w:rsidP="00E24BBA">
            <w:r>
              <w:t>2</w:t>
            </w:r>
          </w:p>
        </w:tc>
        <w:tc>
          <w:tcPr>
            <w:tcW w:w="567" w:type="dxa"/>
          </w:tcPr>
          <w:p w:rsidR="004803ED" w:rsidRPr="002C42A6" w:rsidRDefault="004803ED" w:rsidP="00E24BBA">
            <w:r>
              <w:t>2</w:t>
            </w:r>
          </w:p>
        </w:tc>
        <w:tc>
          <w:tcPr>
            <w:tcW w:w="474" w:type="dxa"/>
          </w:tcPr>
          <w:p w:rsidR="004803ED" w:rsidRPr="002C42A6" w:rsidRDefault="004803ED" w:rsidP="00E24BBA">
            <w:r>
              <w:t>4</w:t>
            </w:r>
          </w:p>
        </w:tc>
      </w:tr>
      <w:tr w:rsidR="004803ED" w:rsidRPr="002C42A6" w:rsidTr="00E24BBA">
        <w:trPr>
          <w:trHeight w:val="589"/>
        </w:trPr>
        <w:tc>
          <w:tcPr>
            <w:tcW w:w="2093" w:type="dxa"/>
          </w:tcPr>
          <w:p w:rsidR="004803ED" w:rsidRPr="002C42A6" w:rsidRDefault="004803ED" w:rsidP="00E24BBA">
            <w:r>
              <w:t>Burns from hot food</w:t>
            </w:r>
          </w:p>
        </w:tc>
        <w:tc>
          <w:tcPr>
            <w:tcW w:w="3118" w:type="dxa"/>
            <w:gridSpan w:val="3"/>
          </w:tcPr>
          <w:p w:rsidR="004803ED" w:rsidRPr="002C42A6" w:rsidRDefault="004803ED" w:rsidP="00E24BBA">
            <w:r>
              <w:t>All participants will be told about the dangers of eating food directly from the fire</w:t>
            </w:r>
          </w:p>
        </w:tc>
        <w:tc>
          <w:tcPr>
            <w:tcW w:w="3686" w:type="dxa"/>
            <w:gridSpan w:val="2"/>
          </w:tcPr>
          <w:p w:rsidR="004803ED" w:rsidRPr="002C42A6" w:rsidRDefault="004803ED" w:rsidP="00E24BBA">
            <w:r>
              <w:t>Group and Leader</w:t>
            </w:r>
          </w:p>
        </w:tc>
        <w:tc>
          <w:tcPr>
            <w:tcW w:w="4819" w:type="dxa"/>
            <w:gridSpan w:val="3"/>
          </w:tcPr>
          <w:p w:rsidR="004803ED" w:rsidRPr="002C42A6" w:rsidRDefault="004803ED" w:rsidP="00E24BBA">
            <w:r>
              <w:t>Food will be hot once removed from the fire and children will have been advised about suitable time scales for eating food once removed from fire by the leader</w:t>
            </w:r>
          </w:p>
        </w:tc>
        <w:tc>
          <w:tcPr>
            <w:tcW w:w="567" w:type="dxa"/>
          </w:tcPr>
          <w:p w:rsidR="004803ED" w:rsidRPr="002C42A6" w:rsidRDefault="004803ED" w:rsidP="00E24BBA">
            <w:r>
              <w:t>2</w:t>
            </w:r>
          </w:p>
        </w:tc>
        <w:tc>
          <w:tcPr>
            <w:tcW w:w="567" w:type="dxa"/>
          </w:tcPr>
          <w:p w:rsidR="004803ED" w:rsidRPr="002C42A6" w:rsidRDefault="004803ED" w:rsidP="00E24BBA">
            <w:r>
              <w:t>2</w:t>
            </w:r>
          </w:p>
        </w:tc>
        <w:tc>
          <w:tcPr>
            <w:tcW w:w="474" w:type="dxa"/>
          </w:tcPr>
          <w:p w:rsidR="004803ED" w:rsidRPr="002C42A6" w:rsidRDefault="004803ED" w:rsidP="00E24BBA">
            <w:r>
              <w:t>4</w:t>
            </w:r>
          </w:p>
        </w:tc>
      </w:tr>
      <w:tr w:rsidR="004803ED" w:rsidRPr="002C42A6" w:rsidTr="00E24BBA">
        <w:trPr>
          <w:trHeight w:val="589"/>
        </w:trPr>
        <w:tc>
          <w:tcPr>
            <w:tcW w:w="2093" w:type="dxa"/>
          </w:tcPr>
          <w:p w:rsidR="004803ED" w:rsidRPr="002C42A6" w:rsidRDefault="004803ED" w:rsidP="00E24BBA">
            <w:r>
              <w:t>Setting surrounding ground and vegetation areas alight</w:t>
            </w:r>
          </w:p>
        </w:tc>
        <w:tc>
          <w:tcPr>
            <w:tcW w:w="3118" w:type="dxa"/>
            <w:gridSpan w:val="3"/>
          </w:tcPr>
          <w:p w:rsidR="004803ED" w:rsidRPr="002C42A6" w:rsidRDefault="004803ED" w:rsidP="00E24BBA">
            <w:r>
              <w:t>Fire pit will be strategically placed with minimum risk of setting surrounding foliage alight. Burning sticks not to be removed from fire</w:t>
            </w:r>
          </w:p>
        </w:tc>
        <w:tc>
          <w:tcPr>
            <w:tcW w:w="3686" w:type="dxa"/>
            <w:gridSpan w:val="2"/>
          </w:tcPr>
          <w:p w:rsidR="004803ED" w:rsidRPr="002C42A6" w:rsidRDefault="004803ED" w:rsidP="00E24BBA">
            <w:r>
              <w:t>Group and Leader</w:t>
            </w:r>
          </w:p>
        </w:tc>
        <w:tc>
          <w:tcPr>
            <w:tcW w:w="4819" w:type="dxa"/>
            <w:gridSpan w:val="3"/>
          </w:tcPr>
          <w:p w:rsidR="004803ED" w:rsidRPr="002C42A6" w:rsidRDefault="004803ED" w:rsidP="00E24BBA">
            <w:r>
              <w:t>Ensure that all feeding of the fire is carried out using suitable sized sticks that do not cross the barrier. Copiously large amounts of water are available to extinguish prior to leaving the site. The leader to control at all times</w:t>
            </w:r>
          </w:p>
        </w:tc>
        <w:tc>
          <w:tcPr>
            <w:tcW w:w="567" w:type="dxa"/>
          </w:tcPr>
          <w:p w:rsidR="004803ED" w:rsidRPr="002C42A6" w:rsidRDefault="004803ED" w:rsidP="00E24BBA">
            <w:r>
              <w:t>1</w:t>
            </w:r>
          </w:p>
        </w:tc>
        <w:tc>
          <w:tcPr>
            <w:tcW w:w="567" w:type="dxa"/>
          </w:tcPr>
          <w:p w:rsidR="004803ED" w:rsidRPr="002C42A6" w:rsidRDefault="004803ED" w:rsidP="00E24BBA">
            <w:r>
              <w:t>3</w:t>
            </w:r>
          </w:p>
        </w:tc>
        <w:tc>
          <w:tcPr>
            <w:tcW w:w="474" w:type="dxa"/>
          </w:tcPr>
          <w:p w:rsidR="004803ED" w:rsidRPr="002C42A6" w:rsidRDefault="004803ED" w:rsidP="00E24BBA">
            <w:r>
              <w:t>3</w:t>
            </w:r>
          </w:p>
        </w:tc>
      </w:tr>
      <w:tr w:rsidR="004803ED" w:rsidRPr="002C42A6" w:rsidTr="00E24BBA">
        <w:trPr>
          <w:trHeight w:val="589"/>
        </w:trPr>
        <w:tc>
          <w:tcPr>
            <w:tcW w:w="2093" w:type="dxa"/>
          </w:tcPr>
          <w:p w:rsidR="004803ED" w:rsidRPr="002C42A6" w:rsidRDefault="004803ED" w:rsidP="00E24BBA">
            <w:r>
              <w:t>Slipping, tripping falling on the fire once alight</w:t>
            </w:r>
          </w:p>
        </w:tc>
        <w:tc>
          <w:tcPr>
            <w:tcW w:w="3118" w:type="dxa"/>
            <w:gridSpan w:val="3"/>
          </w:tcPr>
          <w:p w:rsidR="004803ED" w:rsidRPr="002C42A6" w:rsidRDefault="004803ED" w:rsidP="00E24BBA">
            <w:r>
              <w:t xml:space="preserve">Ensure that there is a safe working distance from fire to prevent slipping into. Seating around the fire will be at a distance of min 2 metres and will be raised off the ground to aid easy </w:t>
            </w:r>
            <w:r>
              <w:lastRenderedPageBreak/>
              <w:t>exit and reduce risk of falling</w:t>
            </w:r>
          </w:p>
        </w:tc>
        <w:tc>
          <w:tcPr>
            <w:tcW w:w="3686" w:type="dxa"/>
            <w:gridSpan w:val="2"/>
          </w:tcPr>
          <w:p w:rsidR="004803ED" w:rsidRPr="002C42A6" w:rsidRDefault="004803ED" w:rsidP="00E24BBA">
            <w:r>
              <w:lastRenderedPageBreak/>
              <w:t>Group and Leader</w:t>
            </w:r>
          </w:p>
        </w:tc>
        <w:tc>
          <w:tcPr>
            <w:tcW w:w="4819" w:type="dxa"/>
            <w:gridSpan w:val="3"/>
          </w:tcPr>
          <w:p w:rsidR="004803ED" w:rsidRPr="002C42A6" w:rsidRDefault="004803ED" w:rsidP="00E24BBA">
            <w:r>
              <w:t>Group needs to understand safety zone procedures. To ensure that the group have a full understanding on how to position themselves correctly when using the fire so if a slip or fall occurs they will not make contact with the fire nor will any member of the group. Leader to control activity</w:t>
            </w:r>
          </w:p>
        </w:tc>
        <w:tc>
          <w:tcPr>
            <w:tcW w:w="567" w:type="dxa"/>
          </w:tcPr>
          <w:p w:rsidR="004803ED" w:rsidRPr="002C42A6" w:rsidRDefault="004803ED" w:rsidP="00E24BBA">
            <w:r>
              <w:t>2</w:t>
            </w:r>
          </w:p>
        </w:tc>
        <w:tc>
          <w:tcPr>
            <w:tcW w:w="567" w:type="dxa"/>
          </w:tcPr>
          <w:p w:rsidR="004803ED" w:rsidRPr="002C42A6" w:rsidRDefault="004803ED" w:rsidP="00E24BBA">
            <w:r>
              <w:t>2</w:t>
            </w:r>
          </w:p>
        </w:tc>
        <w:tc>
          <w:tcPr>
            <w:tcW w:w="474" w:type="dxa"/>
          </w:tcPr>
          <w:p w:rsidR="004803ED" w:rsidRPr="002C42A6" w:rsidRDefault="004803ED" w:rsidP="00E24BBA">
            <w:r>
              <w:t>4</w:t>
            </w:r>
          </w:p>
        </w:tc>
      </w:tr>
      <w:tr w:rsidR="004803ED" w:rsidTr="00E24BBA">
        <w:trPr>
          <w:trHeight w:val="334"/>
        </w:trPr>
        <w:tc>
          <w:tcPr>
            <w:tcW w:w="6912" w:type="dxa"/>
            <w:gridSpan w:val="5"/>
          </w:tcPr>
          <w:p w:rsidR="00CA5D31" w:rsidRDefault="004803ED" w:rsidP="00CA5D31">
            <w:pPr>
              <w:spacing w:line="276" w:lineRule="auto"/>
            </w:pPr>
            <w:r w:rsidRPr="0051208D">
              <w:rPr>
                <w:b/>
              </w:rPr>
              <w:lastRenderedPageBreak/>
              <w:t>Nearest Phone:</w:t>
            </w:r>
            <w:r>
              <w:rPr>
                <w:b/>
              </w:rPr>
              <w:t xml:space="preserve"> </w:t>
            </w:r>
            <w:r w:rsidR="00CA5D31">
              <w:t>Leader's mobile phone  or ( Lucy's work phone 07469789489)</w:t>
            </w:r>
          </w:p>
          <w:p w:rsidR="004803ED" w:rsidRPr="007242E9" w:rsidRDefault="00CA5D31" w:rsidP="00CA5D31">
            <w:r>
              <w:t>or  cafe 01825 830509</w:t>
            </w:r>
          </w:p>
        </w:tc>
        <w:tc>
          <w:tcPr>
            <w:tcW w:w="8412" w:type="dxa"/>
            <w:gridSpan w:val="7"/>
          </w:tcPr>
          <w:p w:rsidR="004803ED" w:rsidRPr="0051208D" w:rsidRDefault="004803ED" w:rsidP="00CA5D31">
            <w:pPr>
              <w:rPr>
                <w:b/>
              </w:rPr>
            </w:pPr>
            <w:r>
              <w:rPr>
                <w:b/>
              </w:rPr>
              <w:t xml:space="preserve">First Aid Box Location:  </w:t>
            </w:r>
            <w:r w:rsidR="00CA5D31">
              <w:t>Lucy's Little Forest School Team leader's rucksack</w:t>
            </w:r>
          </w:p>
        </w:tc>
      </w:tr>
      <w:tr w:rsidR="004803ED" w:rsidTr="00E24BBA">
        <w:trPr>
          <w:trHeight w:val="268"/>
        </w:trPr>
        <w:tc>
          <w:tcPr>
            <w:tcW w:w="6912" w:type="dxa"/>
            <w:gridSpan w:val="5"/>
          </w:tcPr>
          <w:p w:rsidR="00CA5D31" w:rsidRDefault="004803ED" w:rsidP="00CA5D31">
            <w:pPr>
              <w:spacing w:line="276" w:lineRule="auto"/>
            </w:pPr>
            <w:r w:rsidRPr="0051208D">
              <w:rPr>
                <w:b/>
              </w:rPr>
              <w:t>Nearest Hospital</w:t>
            </w:r>
            <w:r>
              <w:rPr>
                <w:b/>
              </w:rPr>
              <w:t xml:space="preserve">: </w:t>
            </w:r>
            <w:r w:rsidR="00CA5D31">
              <w:t xml:space="preserve">Princess Royal Hospital </w:t>
            </w:r>
            <w:proofErr w:type="spellStart"/>
            <w:r w:rsidR="00CA5D31">
              <w:t>Haywards</w:t>
            </w:r>
            <w:proofErr w:type="spellEnd"/>
            <w:r w:rsidR="00CA5D31">
              <w:t xml:space="preserve"> Heath: 01444 441881</w:t>
            </w:r>
          </w:p>
          <w:p w:rsidR="004803ED" w:rsidRPr="007242E9" w:rsidRDefault="00CA5D31" w:rsidP="00CA5D31">
            <w:r w:rsidRPr="00104D3E">
              <w:rPr>
                <w:b/>
              </w:rPr>
              <w:t>Nearest Defibrillator</w:t>
            </w:r>
            <w:r>
              <w:rPr>
                <w:b/>
              </w:rPr>
              <w:t xml:space="preserve">: </w:t>
            </w:r>
            <w:proofErr w:type="spellStart"/>
            <w:r>
              <w:t>Hadlow</w:t>
            </w:r>
            <w:proofErr w:type="spellEnd"/>
            <w:r>
              <w:t xml:space="preserve"> Down Village hall - 999 call request code for machine</w:t>
            </w:r>
          </w:p>
        </w:tc>
        <w:tc>
          <w:tcPr>
            <w:tcW w:w="8412" w:type="dxa"/>
            <w:gridSpan w:val="7"/>
          </w:tcPr>
          <w:p w:rsidR="004803ED" w:rsidRPr="007242E9" w:rsidRDefault="004803ED" w:rsidP="00F410DE">
            <w:r w:rsidRPr="0051208D">
              <w:rPr>
                <w:b/>
              </w:rPr>
              <w:t>First Aider</w:t>
            </w:r>
            <w:r>
              <w:rPr>
                <w:b/>
              </w:rPr>
              <w:t xml:space="preserve">: </w:t>
            </w:r>
            <w:r w:rsidR="00F410DE">
              <w:t>Michaela Barkaway, Lucy Clark</w:t>
            </w:r>
          </w:p>
        </w:tc>
      </w:tr>
      <w:tr w:rsidR="004803ED" w:rsidTr="00E24BBA">
        <w:trPr>
          <w:trHeight w:val="258"/>
        </w:trPr>
        <w:tc>
          <w:tcPr>
            <w:tcW w:w="6912" w:type="dxa"/>
            <w:gridSpan w:val="5"/>
          </w:tcPr>
          <w:p w:rsidR="004803ED" w:rsidRPr="007242E9" w:rsidRDefault="004803ED" w:rsidP="00F410DE">
            <w:r w:rsidRPr="0051208D">
              <w:rPr>
                <w:b/>
              </w:rPr>
              <w:t>Ambulance Meeting Point:</w:t>
            </w:r>
            <w:r>
              <w:rPr>
                <w:b/>
              </w:rPr>
              <w:t xml:space="preserve"> </w:t>
            </w:r>
            <w:r w:rsidR="00F410DE">
              <w:rPr>
                <w:b/>
              </w:rPr>
              <w:t xml:space="preserve"> </w:t>
            </w:r>
            <w:r w:rsidR="00F410DE">
              <w:t>Main Car Park Wilderness Woods by cafe. Request 4x4 for woodland access</w:t>
            </w:r>
          </w:p>
        </w:tc>
        <w:tc>
          <w:tcPr>
            <w:tcW w:w="8412" w:type="dxa"/>
            <w:gridSpan w:val="7"/>
          </w:tcPr>
          <w:p w:rsidR="004803ED" w:rsidRPr="007242E9" w:rsidRDefault="004803ED" w:rsidP="00E24BBA">
            <w:r w:rsidRPr="0051208D">
              <w:rPr>
                <w:b/>
              </w:rPr>
              <w:t>First Aid Contingency</w:t>
            </w:r>
            <w:r>
              <w:rPr>
                <w:b/>
              </w:rPr>
              <w:t xml:space="preserve">: </w:t>
            </w:r>
            <w:r>
              <w:t>999</w:t>
            </w:r>
            <w:r w:rsidR="002869E7">
              <w:t>, 112</w:t>
            </w:r>
          </w:p>
        </w:tc>
      </w:tr>
      <w:tr w:rsidR="004803ED" w:rsidTr="00E24BBA">
        <w:trPr>
          <w:trHeight w:val="589"/>
        </w:trPr>
        <w:tc>
          <w:tcPr>
            <w:tcW w:w="15324" w:type="dxa"/>
            <w:gridSpan w:val="12"/>
          </w:tcPr>
          <w:p w:rsidR="00F410DE" w:rsidRDefault="004803ED" w:rsidP="00F410DE">
            <w:pPr>
              <w:spacing w:line="276" w:lineRule="auto"/>
              <w:rPr>
                <w:rFonts w:cs="Arial"/>
              </w:rPr>
            </w:pPr>
            <w:r>
              <w:rPr>
                <w:b/>
              </w:rPr>
              <w:t>Additional Controls Needed/</w:t>
            </w:r>
            <w:r w:rsidRPr="008B41D7">
              <w:rPr>
                <w:b/>
              </w:rPr>
              <w:t xml:space="preserve"> Further Preventative Measures</w:t>
            </w:r>
            <w:r>
              <w:rPr>
                <w:b/>
              </w:rPr>
              <w:t>:</w:t>
            </w:r>
            <w:r w:rsidR="00F410DE">
              <w:rPr>
                <w:rFonts w:cs="Arial"/>
              </w:rPr>
              <w:t xml:space="preserve"> Schools – Recommended OFSTED child ratio for school visits. Activities/events- Children supervised by accompanying adult at all times. No child to be left with me.</w:t>
            </w:r>
          </w:p>
          <w:p w:rsidR="00F410DE" w:rsidRDefault="00F410DE" w:rsidP="00F410DE">
            <w:pPr>
              <w:spacing w:line="276" w:lineRule="auto"/>
              <w:rPr>
                <w:b/>
              </w:rPr>
            </w:pPr>
            <w:r>
              <w:rPr>
                <w:rFonts w:cs="Arial"/>
              </w:rPr>
              <w:t>Birthday parties – Parent/carer running party to have responsibility of children. Lucy's Little Forest School team will run the party and be in charge of all activities we do in the time allocated.</w:t>
            </w:r>
          </w:p>
          <w:p w:rsidR="00F410DE" w:rsidRPr="00C90A8C" w:rsidRDefault="00F410DE" w:rsidP="00F410DE">
            <w:pPr>
              <w:spacing w:line="276" w:lineRule="auto"/>
              <w:rPr>
                <w:b/>
                <w:color w:val="FF0000"/>
              </w:rPr>
            </w:pPr>
            <w:r w:rsidRPr="00C90A8C">
              <w:rPr>
                <w:rFonts w:cs="Arial"/>
                <w:color w:val="FF0000"/>
              </w:rPr>
              <w:t>Schools and groups are only covered by Lucy's Little Forest School insurance and Health and safety procedures while attending a session led by a Lucy's Little Forest school leader - while at lunch, self led activities, lunch, play - non led by Lucy's Little Forest school the group must ensure they have relevant risk assessment and have conducted a pre visit check.</w:t>
            </w:r>
          </w:p>
          <w:p w:rsidR="004803ED" w:rsidRPr="008B41D7" w:rsidRDefault="004803ED" w:rsidP="00E24BBA">
            <w:pPr>
              <w:rPr>
                <w:b/>
              </w:rPr>
            </w:pPr>
          </w:p>
          <w:p w:rsidR="004803ED" w:rsidRPr="008B41D7" w:rsidRDefault="004803ED" w:rsidP="00E24BBA">
            <w:pPr>
              <w:rPr>
                <w:b/>
              </w:rPr>
            </w:pPr>
          </w:p>
        </w:tc>
      </w:tr>
      <w:tr w:rsidR="004803ED" w:rsidTr="00E24BBA">
        <w:trPr>
          <w:trHeight w:val="589"/>
        </w:trPr>
        <w:tc>
          <w:tcPr>
            <w:tcW w:w="15324" w:type="dxa"/>
            <w:gridSpan w:val="12"/>
          </w:tcPr>
          <w:p w:rsidR="004803ED" w:rsidRDefault="004803ED" w:rsidP="00E24BBA">
            <w:pPr>
              <w:rPr>
                <w:b/>
              </w:rPr>
            </w:pPr>
            <w:r>
              <w:rPr>
                <w:b/>
              </w:rPr>
              <w:t>Discussed with owner/manager/host of site   : Yes/No</w:t>
            </w:r>
            <w:r w:rsidRPr="008B41D7">
              <w:rPr>
                <w:b/>
              </w:rPr>
              <w:t xml:space="preserve"> </w:t>
            </w:r>
          </w:p>
          <w:p w:rsidR="004803ED" w:rsidRPr="008B41D7" w:rsidRDefault="004803ED" w:rsidP="00E24BBA">
            <w:pPr>
              <w:rPr>
                <w:b/>
              </w:rPr>
            </w:pPr>
            <w:r>
              <w:rPr>
                <w:b/>
              </w:rPr>
              <w:t>Discussed 3</w:t>
            </w:r>
            <w:r w:rsidRPr="00B660CB">
              <w:rPr>
                <w:b/>
                <w:vertAlign w:val="superscript"/>
              </w:rPr>
              <w:t>rd</w:t>
            </w:r>
            <w:r>
              <w:rPr>
                <w:b/>
              </w:rPr>
              <w:t xml:space="preserve"> party liability with host             </w:t>
            </w:r>
            <w:r w:rsidRPr="008B41D7">
              <w:rPr>
                <w:b/>
              </w:rPr>
              <w:t>:</w:t>
            </w:r>
            <w:r>
              <w:rPr>
                <w:b/>
              </w:rPr>
              <w:t xml:space="preserve"> Yes/No</w:t>
            </w:r>
          </w:p>
        </w:tc>
      </w:tr>
      <w:tr w:rsidR="004803ED" w:rsidTr="00E24BBA">
        <w:trPr>
          <w:trHeight w:val="589"/>
        </w:trPr>
        <w:tc>
          <w:tcPr>
            <w:tcW w:w="5137" w:type="dxa"/>
            <w:gridSpan w:val="3"/>
          </w:tcPr>
          <w:p w:rsidR="004803ED" w:rsidRPr="008B41D7" w:rsidRDefault="004803ED" w:rsidP="00E24BBA">
            <w:pPr>
              <w:rPr>
                <w:sz w:val="18"/>
                <w:szCs w:val="18"/>
              </w:rPr>
            </w:pPr>
            <w:r w:rsidRPr="008B41D7">
              <w:rPr>
                <w:sz w:val="18"/>
                <w:szCs w:val="18"/>
              </w:rPr>
              <w:t xml:space="preserve">(L) </w:t>
            </w:r>
            <w:r w:rsidRPr="008B41D7">
              <w:rPr>
                <w:b/>
                <w:sz w:val="18"/>
                <w:szCs w:val="18"/>
              </w:rPr>
              <w:t>LIKELIHOOD</w:t>
            </w:r>
          </w:p>
          <w:p w:rsidR="004803ED" w:rsidRPr="008B41D7" w:rsidRDefault="004803ED" w:rsidP="00E24BBA">
            <w:pPr>
              <w:rPr>
                <w:sz w:val="18"/>
                <w:szCs w:val="18"/>
              </w:rPr>
            </w:pPr>
            <w:r w:rsidRPr="008B41D7">
              <w:rPr>
                <w:sz w:val="18"/>
                <w:szCs w:val="18"/>
              </w:rPr>
              <w:t>1 Hazard exists very infrequently; limited numbers exposed</w:t>
            </w:r>
          </w:p>
          <w:p w:rsidR="004803ED" w:rsidRPr="008B41D7" w:rsidRDefault="004803ED" w:rsidP="00E24BBA">
            <w:pPr>
              <w:rPr>
                <w:sz w:val="18"/>
                <w:szCs w:val="18"/>
              </w:rPr>
            </w:pPr>
            <w:r w:rsidRPr="008B41D7">
              <w:rPr>
                <w:sz w:val="18"/>
                <w:szCs w:val="18"/>
              </w:rPr>
              <w:t>2 Likely to occur; hazard exists intermittently or occurs occasionally</w:t>
            </w:r>
          </w:p>
          <w:p w:rsidR="004803ED" w:rsidRPr="008B41D7" w:rsidRDefault="004803ED" w:rsidP="00E24BBA">
            <w:pPr>
              <w:rPr>
                <w:sz w:val="18"/>
                <w:szCs w:val="18"/>
              </w:rPr>
            </w:pPr>
            <w:r w:rsidRPr="008B41D7">
              <w:rPr>
                <w:sz w:val="18"/>
                <w:szCs w:val="18"/>
              </w:rPr>
              <w:t>3 Likely to occur soon; permanent hazard or occurs daily/repeatedly; many may be exposed</w:t>
            </w:r>
          </w:p>
        </w:tc>
        <w:tc>
          <w:tcPr>
            <w:tcW w:w="5146" w:type="dxa"/>
            <w:gridSpan w:val="5"/>
          </w:tcPr>
          <w:p w:rsidR="004803ED" w:rsidRPr="008B41D7" w:rsidRDefault="004803ED" w:rsidP="00E24BBA">
            <w:pPr>
              <w:rPr>
                <w:sz w:val="18"/>
                <w:szCs w:val="18"/>
              </w:rPr>
            </w:pPr>
            <w:r w:rsidRPr="008B41D7">
              <w:rPr>
                <w:sz w:val="18"/>
                <w:szCs w:val="18"/>
              </w:rPr>
              <w:t xml:space="preserve">(S) </w:t>
            </w:r>
            <w:r w:rsidRPr="008B41D7">
              <w:rPr>
                <w:b/>
                <w:sz w:val="18"/>
                <w:szCs w:val="18"/>
              </w:rPr>
              <w:t>SEVERITY OF HAZARD</w:t>
            </w:r>
          </w:p>
          <w:p w:rsidR="004803ED" w:rsidRPr="008B41D7" w:rsidRDefault="004803ED" w:rsidP="00E24BBA">
            <w:pPr>
              <w:rPr>
                <w:sz w:val="18"/>
                <w:szCs w:val="18"/>
              </w:rPr>
            </w:pPr>
            <w:r w:rsidRPr="008B41D7">
              <w:rPr>
                <w:sz w:val="18"/>
                <w:szCs w:val="18"/>
              </w:rPr>
              <w:t xml:space="preserve">1 Could cause minor injury only </w:t>
            </w:r>
          </w:p>
          <w:p w:rsidR="004803ED" w:rsidRPr="008B41D7" w:rsidRDefault="004803ED" w:rsidP="00E24BBA">
            <w:pPr>
              <w:rPr>
                <w:sz w:val="18"/>
                <w:szCs w:val="18"/>
              </w:rPr>
            </w:pPr>
            <w:r w:rsidRPr="008B41D7">
              <w:rPr>
                <w:sz w:val="18"/>
                <w:szCs w:val="18"/>
              </w:rPr>
              <w:t>2 Could cause major injury/3 day or more absence</w:t>
            </w:r>
          </w:p>
          <w:p w:rsidR="004803ED" w:rsidRPr="008B41D7" w:rsidRDefault="004803ED" w:rsidP="00E24BBA">
            <w:pPr>
              <w:rPr>
                <w:sz w:val="18"/>
                <w:szCs w:val="18"/>
              </w:rPr>
            </w:pPr>
            <w:r w:rsidRPr="008B41D7">
              <w:rPr>
                <w:sz w:val="18"/>
                <w:szCs w:val="18"/>
              </w:rPr>
              <w:t>3 Could cause a fatality/severe injury</w:t>
            </w:r>
          </w:p>
        </w:tc>
        <w:tc>
          <w:tcPr>
            <w:tcW w:w="5041" w:type="dxa"/>
            <w:gridSpan w:val="4"/>
          </w:tcPr>
          <w:p w:rsidR="004803ED" w:rsidRPr="008B41D7" w:rsidRDefault="004803ED" w:rsidP="00E24BBA">
            <w:pPr>
              <w:rPr>
                <w:sz w:val="18"/>
                <w:szCs w:val="18"/>
              </w:rPr>
            </w:pPr>
            <w:r w:rsidRPr="008B41D7">
              <w:rPr>
                <w:sz w:val="18"/>
                <w:szCs w:val="18"/>
              </w:rPr>
              <w:t xml:space="preserve">(R) </w:t>
            </w:r>
            <w:r w:rsidRPr="008B41D7">
              <w:rPr>
                <w:b/>
                <w:sz w:val="18"/>
                <w:szCs w:val="18"/>
              </w:rPr>
              <w:t>RISK LEVEL</w:t>
            </w:r>
            <w:r w:rsidRPr="008B41D7">
              <w:rPr>
                <w:sz w:val="18"/>
                <w:szCs w:val="18"/>
              </w:rPr>
              <w:t xml:space="preserve"> is the product of Likelihood and Severity (L x S)</w:t>
            </w:r>
          </w:p>
          <w:p w:rsidR="004803ED" w:rsidRPr="008B41D7" w:rsidRDefault="004803ED" w:rsidP="00E24BBA">
            <w:pPr>
              <w:rPr>
                <w:sz w:val="18"/>
                <w:szCs w:val="18"/>
              </w:rPr>
            </w:pPr>
          </w:p>
          <w:p w:rsidR="004803ED" w:rsidRPr="008B41D7" w:rsidRDefault="004803ED" w:rsidP="00E24BBA">
            <w:pPr>
              <w:rPr>
                <w:sz w:val="18"/>
                <w:szCs w:val="18"/>
              </w:rPr>
            </w:pPr>
            <w:r>
              <w:rPr>
                <w:sz w:val="18"/>
                <w:szCs w:val="18"/>
              </w:rPr>
              <w:t xml:space="preserve">Very High Risk score     </w:t>
            </w:r>
            <w:r w:rsidRPr="008B41D7">
              <w:rPr>
                <w:sz w:val="18"/>
                <w:szCs w:val="18"/>
              </w:rPr>
              <w:t>6 or 9</w:t>
            </w:r>
            <w:r>
              <w:rPr>
                <w:sz w:val="18"/>
                <w:szCs w:val="18"/>
              </w:rPr>
              <w:t xml:space="preserve"> (Activity not to commence)</w:t>
            </w:r>
          </w:p>
          <w:p w:rsidR="004803ED" w:rsidRPr="008B41D7" w:rsidRDefault="004803ED" w:rsidP="00E24BBA">
            <w:pPr>
              <w:rPr>
                <w:sz w:val="18"/>
                <w:szCs w:val="18"/>
              </w:rPr>
            </w:pPr>
            <w:r w:rsidRPr="008B41D7">
              <w:rPr>
                <w:sz w:val="18"/>
                <w:szCs w:val="18"/>
              </w:rPr>
              <w:t xml:space="preserve">Moderate Risk score </w:t>
            </w:r>
            <w:r>
              <w:rPr>
                <w:sz w:val="18"/>
                <w:szCs w:val="18"/>
              </w:rPr>
              <w:t xml:space="preserve">     </w:t>
            </w:r>
            <w:r w:rsidRPr="008B41D7">
              <w:rPr>
                <w:sz w:val="18"/>
                <w:szCs w:val="18"/>
              </w:rPr>
              <w:t>3 or 4</w:t>
            </w:r>
            <w:r>
              <w:rPr>
                <w:sz w:val="18"/>
                <w:szCs w:val="18"/>
              </w:rPr>
              <w:t xml:space="preserve"> (Additional control measures)</w:t>
            </w:r>
          </w:p>
          <w:p w:rsidR="004803ED" w:rsidRPr="008B41D7" w:rsidRDefault="004803ED" w:rsidP="00E24BBA">
            <w:pPr>
              <w:rPr>
                <w:sz w:val="18"/>
                <w:szCs w:val="18"/>
              </w:rPr>
            </w:pPr>
            <w:r w:rsidRPr="008B41D7">
              <w:rPr>
                <w:sz w:val="18"/>
                <w:szCs w:val="18"/>
              </w:rPr>
              <w:t>Low Priority Risk score</w:t>
            </w:r>
            <w:r w:rsidRPr="008B41D7">
              <w:rPr>
                <w:sz w:val="18"/>
                <w:szCs w:val="18"/>
              </w:rPr>
              <w:tab/>
              <w:t>1 or 2</w:t>
            </w:r>
          </w:p>
        </w:tc>
      </w:tr>
    </w:tbl>
    <w:p w:rsidR="004803ED" w:rsidRDefault="004803ED" w:rsidP="004803ED">
      <w:r>
        <w:t xml:space="preserve">VERY HIGH RISK SCORES (6 TO 9) NEED ADDITIONAL ACTION.  ACTIVITY MUST NOT COMMENCE. </w:t>
      </w:r>
    </w:p>
    <w:p w:rsidR="004803ED" w:rsidRDefault="004803ED" w:rsidP="004803ED"/>
    <w:p w:rsidR="00821134" w:rsidRDefault="00821134"/>
    <w:sectPr w:rsidR="00821134" w:rsidSect="00B660CB">
      <w:pgSz w:w="16838" w:h="11906" w:orient="landscape"/>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803ED"/>
    <w:rsid w:val="002869E7"/>
    <w:rsid w:val="00474505"/>
    <w:rsid w:val="004803ED"/>
    <w:rsid w:val="004F05D2"/>
    <w:rsid w:val="00821134"/>
    <w:rsid w:val="00864AD9"/>
    <w:rsid w:val="00920BF1"/>
    <w:rsid w:val="00BE451A"/>
    <w:rsid w:val="00CA5D31"/>
    <w:rsid w:val="00EB5532"/>
    <w:rsid w:val="00F410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wriggly</dc:creator>
  <cp:lastModifiedBy>wriggly</cp:lastModifiedBy>
  <cp:revision>2</cp:revision>
  <dcterms:created xsi:type="dcterms:W3CDTF">2017-03-13T12:26:00Z</dcterms:created>
  <dcterms:modified xsi:type="dcterms:W3CDTF">2017-03-13T12:26:00Z</dcterms:modified>
</cp:coreProperties>
</file>