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778A12C" w14:textId="77777777" w:rsidR="00684290" w:rsidRDefault="00A1234F">
      <w:pPr>
        <w:jc w:val="center"/>
      </w:pPr>
      <w:r>
        <w:rPr>
          <w:noProof/>
        </w:rPr>
        <w:drawing>
          <wp:inline distT="0" distB="0" distL="0" distR="0" wp14:anchorId="4AE62674" wp14:editId="7A5E05EE">
            <wp:extent cx="2730500" cy="97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977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C1123" w14:textId="77777777" w:rsidR="00684290" w:rsidRDefault="00684290">
      <w:pPr>
        <w:jc w:val="center"/>
      </w:pPr>
    </w:p>
    <w:p w14:paraId="54BA6B2B" w14:textId="77777777" w:rsidR="005934E4" w:rsidRDefault="0044620C" w:rsidP="005934E4">
      <w:pPr>
        <w:jc w:val="center"/>
        <w:rPr>
          <w:rFonts w:ascii="Georgia" w:hAnsi="Georgia" w:cs="Georgia"/>
          <w:b/>
          <w:color w:val="00CCCC"/>
          <w:sz w:val="36"/>
          <w:szCs w:val="36"/>
          <w:shd w:val="clear" w:color="auto" w:fill="FFFFFF"/>
        </w:rPr>
      </w:pPr>
      <w:r>
        <w:rPr>
          <w:rFonts w:ascii="Georgia" w:hAnsi="Georgia" w:cs="Georgia"/>
          <w:b/>
          <w:color w:val="00CCCC"/>
          <w:sz w:val="36"/>
          <w:szCs w:val="36"/>
          <w:shd w:val="clear" w:color="auto" w:fill="FFFFFF"/>
        </w:rPr>
        <w:t>KS2</w:t>
      </w:r>
    </w:p>
    <w:p w14:paraId="0EAE2957" w14:textId="77777777" w:rsidR="00605506" w:rsidRPr="005934E4" w:rsidRDefault="00605506" w:rsidP="005934E4">
      <w:pPr>
        <w:jc w:val="center"/>
        <w:rPr>
          <w:rFonts w:ascii="Georgia" w:hAnsi="Georgia" w:cs="Georgia"/>
          <w:b/>
          <w:color w:val="00CCCC"/>
          <w:sz w:val="36"/>
          <w:szCs w:val="36"/>
          <w:shd w:val="clear" w:color="auto" w:fill="FFFFFF"/>
        </w:rPr>
      </w:pPr>
      <w:r w:rsidRPr="00605506">
        <w:rPr>
          <w:color w:val="00CDCD"/>
          <w:sz w:val="44"/>
          <w:szCs w:val="44"/>
        </w:rPr>
        <w:t>Coppicing and wood demonstration package</w:t>
      </w:r>
    </w:p>
    <w:p w14:paraId="4A74A47B" w14:textId="77777777" w:rsidR="00605506" w:rsidRDefault="00605506" w:rsidP="00605506">
      <w:pPr>
        <w:widowControl w:val="0"/>
        <w:autoSpaceDE w:val="0"/>
        <w:autoSpaceDN w:val="0"/>
        <w:adjustRightInd w:val="0"/>
        <w:spacing w:line="240" w:lineRule="auto"/>
        <w:rPr>
          <w:color w:val="00CDCD"/>
          <w:sz w:val="44"/>
          <w:szCs w:val="44"/>
        </w:rPr>
      </w:pPr>
    </w:p>
    <w:p w14:paraId="77D6CD29" w14:textId="77777777" w:rsidR="00605506" w:rsidRPr="00605506" w:rsidRDefault="005934E4" w:rsidP="005934E4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4167AD8" wp14:editId="6D735BDA">
            <wp:extent cx="2527300" cy="28321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49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8CDE" w14:textId="77777777" w:rsidR="00605506" w:rsidRDefault="00605506" w:rsidP="00605506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65EDD492" w14:textId="77777777" w:rsidR="00605506" w:rsidRDefault="00605506" w:rsidP="00605506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7000E085" w14:textId="77777777" w:rsidR="005934E4" w:rsidRDefault="00605506" w:rsidP="00605506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/>
          <w:sz w:val="24"/>
          <w:szCs w:val="24"/>
        </w:rPr>
      </w:pPr>
      <w:r w:rsidRPr="00605506">
        <w:rPr>
          <w:rFonts w:ascii="Helvetica" w:hAnsi="Helvetica"/>
          <w:sz w:val="24"/>
          <w:szCs w:val="24"/>
        </w:rPr>
        <w:t xml:space="preserve">A hands-on wood demonstration </w:t>
      </w:r>
      <w:r w:rsidRPr="00605506">
        <w:rPr>
          <w:rFonts w:ascii="Helvetica" w:hAnsi="Helvetica" w:cs="Helvetica"/>
          <w:sz w:val="24"/>
          <w:szCs w:val="24"/>
        </w:rPr>
        <w:t>experienced woodsman Andrew Coates</w:t>
      </w:r>
      <w:r w:rsidR="005638CD">
        <w:rPr>
          <w:rFonts w:ascii="Helvetica" w:hAnsi="Helvetica" w:cs="Helvetica"/>
          <w:sz w:val="24"/>
          <w:szCs w:val="24"/>
        </w:rPr>
        <w:t xml:space="preserve">. </w:t>
      </w:r>
      <w:r w:rsidRPr="00605506">
        <w:rPr>
          <w:rFonts w:ascii="Helvetica" w:hAnsi="Helvetica"/>
          <w:sz w:val="24"/>
          <w:szCs w:val="24"/>
        </w:rPr>
        <w:t xml:space="preserve"> Coppicing is a form of Woodland Management dating back thousands of years. Here</w:t>
      </w:r>
      <w:r w:rsidR="005934E4">
        <w:rPr>
          <w:rFonts w:ascii="Helvetica" w:hAnsi="Helvetica"/>
          <w:sz w:val="24"/>
          <w:szCs w:val="24"/>
        </w:rPr>
        <w:t xml:space="preserve"> </w:t>
      </w:r>
      <w:r w:rsidRPr="00605506">
        <w:rPr>
          <w:rFonts w:ascii="Helvetica" w:hAnsi="Helvetica"/>
          <w:sz w:val="24"/>
          <w:szCs w:val="24"/>
        </w:rPr>
        <w:t>at Wilderness wood the team coppice sweet chestnut yearly in the winter months.</w:t>
      </w:r>
      <w:r w:rsidR="005934E4">
        <w:rPr>
          <w:rFonts w:ascii="Helvetica" w:hAnsi="Helvetica"/>
          <w:sz w:val="24"/>
          <w:szCs w:val="24"/>
        </w:rPr>
        <w:t xml:space="preserve"> </w:t>
      </w:r>
      <w:r w:rsidRPr="00605506">
        <w:rPr>
          <w:rFonts w:ascii="Helvetica" w:hAnsi="Helvetica"/>
          <w:sz w:val="24"/>
          <w:szCs w:val="24"/>
        </w:rPr>
        <w:t>Coppice Wood has many different uses ranging from firewood to woven fence panels,</w:t>
      </w:r>
      <w:r w:rsidR="005934E4">
        <w:rPr>
          <w:rFonts w:ascii="Helvetica" w:hAnsi="Helvetica"/>
          <w:sz w:val="24"/>
          <w:szCs w:val="24"/>
        </w:rPr>
        <w:t xml:space="preserve"> </w:t>
      </w:r>
      <w:r w:rsidRPr="00605506">
        <w:rPr>
          <w:rFonts w:ascii="Helvetica" w:hAnsi="Helvetica"/>
          <w:sz w:val="24"/>
          <w:szCs w:val="24"/>
        </w:rPr>
        <w:t>depending upon species and age, Visit a coppiced site at the wood, learn about this</w:t>
      </w:r>
      <w:r w:rsidR="005934E4">
        <w:rPr>
          <w:rFonts w:ascii="Helvetica" w:hAnsi="Helvetica"/>
          <w:sz w:val="24"/>
          <w:szCs w:val="24"/>
        </w:rPr>
        <w:t xml:space="preserve"> </w:t>
      </w:r>
      <w:r w:rsidRPr="00605506">
        <w:rPr>
          <w:rFonts w:ascii="Helvetica" w:hAnsi="Helvetica"/>
          <w:sz w:val="24"/>
          <w:szCs w:val="24"/>
        </w:rPr>
        <w:t>ancient technique and see what has been made from the wood from furniture, fence</w:t>
      </w:r>
      <w:r w:rsidR="005934E4">
        <w:rPr>
          <w:rFonts w:ascii="Helvetica" w:hAnsi="Helvetica"/>
          <w:sz w:val="24"/>
          <w:szCs w:val="24"/>
        </w:rPr>
        <w:t xml:space="preserve"> </w:t>
      </w:r>
      <w:r w:rsidRPr="00605506">
        <w:rPr>
          <w:rFonts w:ascii="Helvetica" w:hAnsi="Helvetica"/>
          <w:sz w:val="24"/>
          <w:szCs w:val="24"/>
        </w:rPr>
        <w:t>post even roof tiles. The children and adults are given the opportunity to get hands</w:t>
      </w:r>
      <w:r w:rsidR="005934E4">
        <w:rPr>
          <w:rFonts w:ascii="Helvetica" w:hAnsi="Helvetica"/>
          <w:sz w:val="24"/>
          <w:szCs w:val="24"/>
        </w:rPr>
        <w:t xml:space="preserve"> </w:t>
      </w:r>
      <w:r w:rsidRPr="00605506">
        <w:rPr>
          <w:rFonts w:ascii="Helvetica" w:hAnsi="Helvetica"/>
          <w:sz w:val="24"/>
          <w:szCs w:val="24"/>
        </w:rPr>
        <w:t>on</w:t>
      </w:r>
      <w:r w:rsidR="005934E4">
        <w:rPr>
          <w:rFonts w:ascii="Helvetica" w:hAnsi="Helvetica"/>
          <w:sz w:val="24"/>
          <w:szCs w:val="24"/>
        </w:rPr>
        <w:t xml:space="preserve"> </w:t>
      </w:r>
      <w:r w:rsidRPr="00605506">
        <w:rPr>
          <w:rFonts w:ascii="Helvetica" w:hAnsi="Helvetica"/>
          <w:sz w:val="24"/>
          <w:szCs w:val="24"/>
        </w:rPr>
        <w:t>with tools in a carefully supervised setting. Using a chestnut pole taken from the</w:t>
      </w:r>
      <w:r w:rsidR="005934E4">
        <w:rPr>
          <w:rFonts w:ascii="Helvetica" w:hAnsi="Helvetica"/>
          <w:sz w:val="24"/>
          <w:szCs w:val="24"/>
        </w:rPr>
        <w:t xml:space="preserve"> </w:t>
      </w:r>
      <w:r w:rsidRPr="00605506">
        <w:rPr>
          <w:rFonts w:ascii="Helvetica" w:hAnsi="Helvetica"/>
          <w:sz w:val="24"/>
          <w:szCs w:val="24"/>
        </w:rPr>
        <w:t>wood, the leader will help the children turn it into a useful item such as a shingle to a</w:t>
      </w:r>
      <w:r w:rsidR="005638CD">
        <w:rPr>
          <w:rFonts w:ascii="Helvetica" w:hAnsi="Helvetica"/>
          <w:sz w:val="24"/>
          <w:szCs w:val="24"/>
        </w:rPr>
        <w:t xml:space="preserve"> garden poles and other materials</w:t>
      </w:r>
      <w:bookmarkStart w:id="0" w:name="_GoBack"/>
      <w:bookmarkEnd w:id="0"/>
      <w:r w:rsidRPr="00605506">
        <w:rPr>
          <w:rFonts w:ascii="Helvetica" w:hAnsi="Helvetica"/>
          <w:sz w:val="24"/>
          <w:szCs w:val="24"/>
        </w:rPr>
        <w:t>. We show the children how we make the best use of all the</w:t>
      </w:r>
      <w:r w:rsidR="005638CD">
        <w:rPr>
          <w:rFonts w:ascii="Helvetica" w:hAnsi="Helvetica"/>
          <w:sz w:val="24"/>
          <w:szCs w:val="24"/>
        </w:rPr>
        <w:t xml:space="preserve"> </w:t>
      </w:r>
      <w:r w:rsidRPr="00605506">
        <w:rPr>
          <w:rFonts w:ascii="Helvetica" w:hAnsi="Helvetica"/>
          <w:sz w:val="24"/>
          <w:szCs w:val="24"/>
        </w:rPr>
        <w:t>material, and what happens to the “waste”. The children handle tools and larger</w:t>
      </w:r>
      <w:r w:rsidR="005934E4">
        <w:rPr>
          <w:rFonts w:ascii="Helvetica" w:hAnsi="Helvetica"/>
          <w:sz w:val="24"/>
          <w:szCs w:val="24"/>
        </w:rPr>
        <w:t xml:space="preserve"> </w:t>
      </w:r>
      <w:r w:rsidRPr="00605506">
        <w:rPr>
          <w:rFonts w:ascii="Helvetica" w:hAnsi="Helvetica"/>
          <w:sz w:val="24"/>
          <w:szCs w:val="24"/>
        </w:rPr>
        <w:t>scale tool which have been used for centuries, under careful watch and help from the</w:t>
      </w:r>
      <w:r w:rsidR="005934E4">
        <w:rPr>
          <w:rFonts w:ascii="Helvetica" w:hAnsi="Helvetica"/>
          <w:sz w:val="24"/>
          <w:szCs w:val="24"/>
        </w:rPr>
        <w:t xml:space="preserve"> </w:t>
      </w:r>
      <w:r w:rsidRPr="00605506">
        <w:rPr>
          <w:rFonts w:ascii="Helvetica" w:hAnsi="Helvetica"/>
          <w:sz w:val="24"/>
          <w:szCs w:val="24"/>
        </w:rPr>
        <w:t xml:space="preserve">leader. </w:t>
      </w:r>
    </w:p>
    <w:p w14:paraId="6CB23557" w14:textId="77777777" w:rsidR="00605506" w:rsidRPr="005934E4" w:rsidRDefault="00605506" w:rsidP="00605506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/>
          <w:sz w:val="24"/>
          <w:szCs w:val="24"/>
        </w:rPr>
      </w:pPr>
      <w:r w:rsidRPr="00605506">
        <w:rPr>
          <w:rFonts w:ascii="Helvetica" w:hAnsi="Helvetica" w:cs="Helvetica"/>
          <w:sz w:val="24"/>
          <w:szCs w:val="24"/>
        </w:rPr>
        <w:lastRenderedPageBreak/>
        <w:t>Topics catered for all age groups, primary through to sixth form. 1hour session to include the following;</w:t>
      </w:r>
    </w:p>
    <w:p w14:paraId="0BB54185" w14:textId="77777777" w:rsidR="00605506" w:rsidRPr="00605506" w:rsidRDefault="00605506" w:rsidP="00605506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 w:cs="Helvetica"/>
          <w:sz w:val="24"/>
          <w:szCs w:val="24"/>
        </w:rPr>
      </w:pPr>
    </w:p>
    <w:p w14:paraId="439F48FC" w14:textId="77777777" w:rsidR="00605506" w:rsidRPr="00605506" w:rsidRDefault="00605506" w:rsidP="00605506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 w:cs="Helvetica"/>
          <w:sz w:val="24"/>
          <w:szCs w:val="24"/>
        </w:rPr>
      </w:pPr>
      <w:r w:rsidRPr="00605506">
        <w:rPr>
          <w:rFonts w:ascii="Helvetica" w:hAnsi="Helvetica" w:cs="Helvetica"/>
          <w:sz w:val="24"/>
          <w:szCs w:val="24"/>
        </w:rPr>
        <w:t>• what is coppicing</w:t>
      </w:r>
    </w:p>
    <w:p w14:paraId="50BFB1D4" w14:textId="77777777" w:rsidR="00605506" w:rsidRPr="00605506" w:rsidRDefault="00605506" w:rsidP="00605506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 w:cs="Helvetica"/>
          <w:sz w:val="24"/>
          <w:szCs w:val="24"/>
        </w:rPr>
      </w:pPr>
      <w:r w:rsidRPr="00605506">
        <w:rPr>
          <w:rFonts w:ascii="Helvetica" w:hAnsi="Helvetica" w:cs="Helvetica"/>
          <w:sz w:val="24"/>
          <w:szCs w:val="24"/>
        </w:rPr>
        <w:t>• uses of wood</w:t>
      </w:r>
    </w:p>
    <w:p w14:paraId="6515FA64" w14:textId="77777777" w:rsidR="00605506" w:rsidRPr="00605506" w:rsidRDefault="00605506" w:rsidP="00605506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 w:cs="Helvetica"/>
          <w:sz w:val="24"/>
          <w:szCs w:val="24"/>
        </w:rPr>
      </w:pPr>
      <w:r w:rsidRPr="00605506">
        <w:rPr>
          <w:rFonts w:ascii="Helvetica" w:hAnsi="Helvetica" w:cs="Helvetica"/>
          <w:sz w:val="24"/>
          <w:szCs w:val="24"/>
        </w:rPr>
        <w:t>• what trees need to grow and threats to growth </w:t>
      </w:r>
    </w:p>
    <w:p w14:paraId="1733A925" w14:textId="77777777" w:rsidR="00605506" w:rsidRPr="00605506" w:rsidRDefault="00605506" w:rsidP="00605506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 w:cs="Helvetica"/>
          <w:sz w:val="24"/>
          <w:szCs w:val="24"/>
        </w:rPr>
      </w:pPr>
      <w:r w:rsidRPr="00605506">
        <w:rPr>
          <w:rFonts w:ascii="Helvetica" w:hAnsi="Helvetica" w:cs="Helvetica"/>
          <w:sz w:val="24"/>
          <w:szCs w:val="24"/>
        </w:rPr>
        <w:t>• possible tree felling demonstrated </w:t>
      </w:r>
    </w:p>
    <w:p w14:paraId="33ECA99D" w14:textId="77777777" w:rsidR="00605506" w:rsidRPr="00605506" w:rsidRDefault="00605506" w:rsidP="00605506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 w:cs="Helvetica"/>
          <w:sz w:val="24"/>
          <w:szCs w:val="24"/>
        </w:rPr>
      </w:pPr>
      <w:r w:rsidRPr="00605506">
        <w:rPr>
          <w:rFonts w:ascii="Helvetica" w:hAnsi="Helvetica" w:cs="Helvetica"/>
          <w:sz w:val="24"/>
          <w:szCs w:val="24"/>
        </w:rPr>
        <w:t>• making fence posts and roof shingles using hand tools</w:t>
      </w:r>
    </w:p>
    <w:p w14:paraId="1933B638" w14:textId="77777777" w:rsidR="00605506" w:rsidRPr="00605506" w:rsidRDefault="00605506" w:rsidP="00605506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 w:cs="Helvetica"/>
          <w:sz w:val="24"/>
          <w:szCs w:val="24"/>
        </w:rPr>
      </w:pPr>
      <w:r w:rsidRPr="00605506">
        <w:rPr>
          <w:rFonts w:ascii="Helvetica" w:hAnsi="Helvetica" w:cs="Helvetica"/>
          <w:sz w:val="24"/>
          <w:szCs w:val="24"/>
        </w:rPr>
        <w:t>• sustainable woodland management</w:t>
      </w:r>
    </w:p>
    <w:p w14:paraId="6FE22F13" w14:textId="77777777" w:rsidR="00605506" w:rsidRPr="00605506" w:rsidRDefault="005934E4" w:rsidP="00605506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1" wp14:anchorId="7D979A8D" wp14:editId="3C1103D7">
            <wp:simplePos x="0" y="0"/>
            <wp:positionH relativeFrom="column">
              <wp:posOffset>1231900</wp:posOffset>
            </wp:positionH>
            <wp:positionV relativeFrom="paragraph">
              <wp:posOffset>80645</wp:posOffset>
            </wp:positionV>
            <wp:extent cx="3378200" cy="4762500"/>
            <wp:effectExtent l="0" t="0" r="0" b="12700"/>
            <wp:wrapThrough wrapText="bothSides">
              <wp:wrapPolygon edited="0">
                <wp:start x="0" y="0"/>
                <wp:lineTo x="0" y="21542"/>
                <wp:lineTo x="21438" y="21542"/>
                <wp:lineTo x="2143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4762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4D699" w14:textId="77777777" w:rsidR="00605506" w:rsidRPr="00605506" w:rsidRDefault="00605506" w:rsidP="00605506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/>
          <w:sz w:val="24"/>
          <w:szCs w:val="24"/>
        </w:rPr>
      </w:pPr>
    </w:p>
    <w:p w14:paraId="2D199E99" w14:textId="77777777" w:rsidR="0044620C" w:rsidRPr="00605506" w:rsidRDefault="0044620C">
      <w:pPr>
        <w:spacing w:before="120" w:after="0"/>
        <w:rPr>
          <w:rFonts w:ascii="Helvetica" w:hAnsi="Helvetica" w:cs="Georgia"/>
          <w:sz w:val="24"/>
          <w:szCs w:val="24"/>
        </w:rPr>
      </w:pPr>
    </w:p>
    <w:sectPr w:rsidR="0044620C" w:rsidRPr="00605506">
      <w:pgSz w:w="11906" w:h="16838"/>
      <w:pgMar w:top="1440" w:right="1440" w:bottom="1440" w:left="1440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sDel="0" w:formatting="0" w:inkAnnotation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506"/>
    <w:rsid w:val="0044620C"/>
    <w:rsid w:val="004F0782"/>
    <w:rsid w:val="005638CD"/>
    <w:rsid w:val="005934E4"/>
    <w:rsid w:val="00605506"/>
    <w:rsid w:val="00684290"/>
    <w:rsid w:val="00A1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5D918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jc w:val="left"/>
    </w:pPr>
  </w:style>
  <w:style w:type="paragraph" w:styleId="Heading1">
    <w:name w:val="heading 1"/>
    <w:basedOn w:val="Normal"/>
    <w:next w:val="Normal"/>
    <w:link w:val="Heading1Char"/>
    <w:uiPriority w:val="9"/>
    <w:qFormat/>
    <w:rsid w:val="005934E4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34E4"/>
    <w:pPr>
      <w:spacing w:before="240" w:after="80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34E4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34E4"/>
    <w:pPr>
      <w:spacing w:before="240" w:after="0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34E4"/>
    <w:pPr>
      <w:spacing w:before="200" w:after="0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34E4"/>
    <w:pPr>
      <w:spacing w:after="0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34E4"/>
    <w:pPr>
      <w:spacing w:after="0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34E4"/>
    <w:pPr>
      <w:spacing w:after="0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34E4"/>
    <w:pPr>
      <w:spacing w:after="0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</w:style>
  <w:style w:type="character" w:styleId="Hyperlink">
    <w:name w:val="Hyperlink"/>
    <w:basedOn w:val="DefaultParagraphFont"/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next w:val="Normal"/>
    <w:uiPriority w:val="35"/>
    <w:unhideWhenUsed/>
    <w:qFormat/>
    <w:rsid w:val="005934E4"/>
    <w:rPr>
      <w:b/>
      <w:bCs/>
      <w:caps/>
      <w:sz w:val="16"/>
      <w:szCs w:val="18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pPr>
      <w:spacing w:after="0" w:line="100" w:lineRule="atLeast"/>
    </w:pPr>
  </w:style>
  <w:style w:type="paragraph" w:styleId="NormalWeb">
    <w:name w:val="Normal (Web)"/>
    <w:basedOn w:val="Normal"/>
    <w:pPr>
      <w:spacing w:before="280" w:after="280"/>
    </w:pPr>
  </w:style>
  <w:style w:type="character" w:customStyle="1" w:styleId="Heading1Char">
    <w:name w:val="Heading 1 Char"/>
    <w:basedOn w:val="DefaultParagraphFont"/>
    <w:link w:val="Heading1"/>
    <w:uiPriority w:val="9"/>
    <w:rsid w:val="005934E4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34E4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34E4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34E4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34E4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34E4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34E4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34E4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34E4"/>
    <w:rPr>
      <w:b/>
      <w:i/>
      <w:smallCaps/>
      <w:color w:val="823B0B" w:themeColor="accent2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5934E4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934E4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34E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934E4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5934E4"/>
    <w:rPr>
      <w:b/>
      <w:color w:val="ED7D31" w:themeColor="accent2"/>
    </w:rPr>
  </w:style>
  <w:style w:type="character" w:styleId="Emphasis">
    <w:name w:val="Emphasis"/>
    <w:uiPriority w:val="20"/>
    <w:qFormat/>
    <w:rsid w:val="005934E4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5934E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934E4"/>
  </w:style>
  <w:style w:type="paragraph" w:styleId="ListParagraph">
    <w:name w:val="List Paragraph"/>
    <w:basedOn w:val="Normal"/>
    <w:uiPriority w:val="34"/>
    <w:qFormat/>
    <w:rsid w:val="005934E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934E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934E4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34E4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34E4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5934E4"/>
    <w:rPr>
      <w:i/>
    </w:rPr>
  </w:style>
  <w:style w:type="character" w:styleId="IntenseEmphasis">
    <w:name w:val="Intense Emphasis"/>
    <w:uiPriority w:val="21"/>
    <w:qFormat/>
    <w:rsid w:val="005934E4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5934E4"/>
    <w:rPr>
      <w:b/>
    </w:rPr>
  </w:style>
  <w:style w:type="character" w:styleId="IntenseReference">
    <w:name w:val="Intense Reference"/>
    <w:uiPriority w:val="32"/>
    <w:qFormat/>
    <w:rsid w:val="005934E4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5934E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34E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205</Words>
  <Characters>1171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Lucy Clark</cp:lastModifiedBy>
  <cp:revision>3</cp:revision>
  <cp:lastPrinted>1900-01-01T00:00:00Z</cp:lastPrinted>
  <dcterms:created xsi:type="dcterms:W3CDTF">2020-01-07T14:34:00Z</dcterms:created>
  <dcterms:modified xsi:type="dcterms:W3CDTF">2020-02-06T08:36:00Z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